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BE" w:rsidRPr="00320724" w:rsidRDefault="009E74BE" w:rsidP="009E74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724">
        <w:rPr>
          <w:rFonts w:ascii="Times New Roman" w:hAnsi="Times New Roman" w:cs="Times New Roman"/>
          <w:b/>
          <w:sz w:val="24"/>
          <w:szCs w:val="24"/>
        </w:rPr>
        <w:t>ПЕРЕЧЕНЬ ТОВАРОВ, РАБОТ, УСЛУГ,</w:t>
      </w:r>
    </w:p>
    <w:p w:rsidR="009E74BE" w:rsidRPr="00320724" w:rsidRDefault="009E74BE" w:rsidP="009E74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20724">
        <w:rPr>
          <w:rFonts w:ascii="Times New Roman" w:hAnsi="Times New Roman" w:cs="Times New Roman"/>
          <w:b/>
          <w:sz w:val="24"/>
          <w:szCs w:val="24"/>
        </w:rPr>
        <w:t>ЗАКУПКИ</w:t>
      </w:r>
      <w:proofErr w:type="gramEnd"/>
      <w:r w:rsidRPr="00320724">
        <w:rPr>
          <w:rFonts w:ascii="Times New Roman" w:hAnsi="Times New Roman" w:cs="Times New Roman"/>
          <w:b/>
          <w:sz w:val="24"/>
          <w:szCs w:val="24"/>
        </w:rPr>
        <w:t xml:space="preserve"> КОТОРЫХ ОСУЩЕСТВЛЯЮТСЯ У СУБЪЕКТОВ</w:t>
      </w:r>
    </w:p>
    <w:p w:rsidR="009E74BE" w:rsidRDefault="009E74BE" w:rsidP="009E74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724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</w:t>
      </w:r>
    </w:p>
    <w:p w:rsidR="009E74BE" w:rsidRDefault="009E74BE" w:rsidP="009E74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74BE" w:rsidRDefault="009E74BE" w:rsidP="009E74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724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9E74BE" w:rsidRDefault="009E74BE" w:rsidP="009E74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унитарное предприятие "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Брянскфармация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" (ГУП "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Брянскфармация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")</w:t>
      </w:r>
    </w:p>
    <w:p w:rsidR="009E74BE" w:rsidRPr="009731E0" w:rsidRDefault="009E74BE" w:rsidP="009E74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1E0">
        <w:rPr>
          <w:rFonts w:ascii="Times New Roman" w:hAnsi="Times New Roman" w:cs="Times New Roman"/>
          <w:b/>
          <w:sz w:val="24"/>
          <w:szCs w:val="24"/>
        </w:rPr>
        <w:t>Место нахождения:</w:t>
      </w:r>
    </w:p>
    <w:p w:rsidR="009E74BE" w:rsidRDefault="009E74BE" w:rsidP="009E74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241019, Брянская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рянск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Ст.Димитрова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д.49а</w:t>
      </w:r>
    </w:p>
    <w:p w:rsidR="009E74BE" w:rsidRDefault="009E74BE" w:rsidP="009E74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31E0">
        <w:rPr>
          <w:rFonts w:ascii="Times New Roman" w:hAnsi="Times New Roman" w:cs="Times New Roman"/>
          <w:b/>
          <w:sz w:val="24"/>
          <w:szCs w:val="24"/>
        </w:rPr>
        <w:t>Период действия:</w:t>
      </w:r>
      <w:r>
        <w:rPr>
          <w:rFonts w:ascii="Times New Roman" w:hAnsi="Times New Roman" w:cs="Times New Roman"/>
          <w:sz w:val="24"/>
          <w:szCs w:val="24"/>
        </w:rPr>
        <w:t xml:space="preserve"> с 01.01.2019г. </w:t>
      </w:r>
    </w:p>
    <w:p w:rsidR="009E74BE" w:rsidRDefault="009E74BE" w:rsidP="009E74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7477"/>
      </w:tblGrid>
      <w:tr w:rsidR="009E74BE" w:rsidTr="00BE18A9">
        <w:tc>
          <w:tcPr>
            <w:tcW w:w="675" w:type="dxa"/>
          </w:tcPr>
          <w:p w:rsidR="009E74BE" w:rsidRPr="009731E0" w:rsidRDefault="009E74BE" w:rsidP="00BE18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</w:t>
            </w:r>
          </w:p>
          <w:p w:rsidR="009E74BE" w:rsidRPr="009731E0" w:rsidRDefault="009E74BE" w:rsidP="00BE18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ОКПД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7477" w:type="dxa"/>
          </w:tcPr>
          <w:p w:rsidR="009E74BE" w:rsidRPr="009731E0" w:rsidRDefault="009E74BE" w:rsidP="00BE18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товаров, работ, услуг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программные 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62.02.30.000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технической поддержке информационных технологий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62.03.12.130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сопровождению компьютерных систем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26.20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 и периферийное оборудование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Субстанции фармацевтические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25.92.13.000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Пробки и заглушки, колпачки и крышки корончатые из недрагоценных металлов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58.14.19.000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печатные  прочие и периодические издания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17.23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Принадлежности канцелярские бумажные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17.23.11.150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клейкая или гуммированная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17.23.13.190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Принадлежности канцелярские прочие из бумаги или картона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22.29.25.000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Принадлежности канцелярские или школьные пластмассовые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32.99.12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Ручки шариковые, ручки и маркеры с наконечником из фетра и прочих пористых материалов, механические карандаши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32.99.12.110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Ручки шариковые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32.99.15.110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Карандаши простые и цветные с грифелями в твердой оболочке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25.71.11.120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58.19.13.120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Календари печатные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17.12.14.110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для печати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17.12.14.160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для аппаратов и приборов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и картон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28.23.12.110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Калькуляторы электронные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25.99.23.000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17.22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хозяйственные и санитарно-гигиенические, туалетные принадлежности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17.22.11.110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17.22.11.130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Салфетки и полотенца гигиенические или косметические из бумажной массы, бумаги, целлюлозной ваты и полотна из целлюлозных волокон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17.12.43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фильтровальная и картон фильтровальный, картон строительный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17.12.14.141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специального назначения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17.29.11.110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Ярлыки и этикетки из бумаги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Мыло, средства моющие,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чистящие и полирующие, средства парфюмерные и косметические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20.41.31.110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Мыло туалетное твердое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20.41.31.140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Мыло хозяйственное жидкое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20.41.32.111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для мытья посуды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20.41.32.121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Порошки стиральные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20.41.32.113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моющие для окон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20.41.32.119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моющие прочие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20.41.41.000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дезодорирования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ароматизации воздуха в помещениях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20.41.44.190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чистящие прочие 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20.52.10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Клеи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20.52.10.190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Клеи прочие 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20.20.14.000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дезинфекционные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22.19.60.119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резиновые прочие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13.92.29.110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Тряпки для мытья полов, посуды, удаления пыли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13.92.29.120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Салфетки текстильные для удаления пыли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32.91.11.000 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Метлы и щетки для домашней уборки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22.19.72.000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Покрытия и коврики напольные из вулканизированной резины,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пористой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22.29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пластмассовые прочие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25.99.12.112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столовые, кухонные и бытовые и их детали из нержавеющей стали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32.91.19.130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Ерши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23.19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Стекло прочее, включая технические изделия из стекла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32.99.11.160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защиты головы и лица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32.50.42.120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32.99.11.120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Респираторы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для офисов и предприятий торговли</w:t>
            </w:r>
          </w:p>
        </w:tc>
      </w:tr>
      <w:tr w:rsidR="009E74BE" w:rsidTr="00BE18A9">
        <w:trPr>
          <w:trHeight w:val="230"/>
        </w:trPr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23.41.1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керамические хозяйственные и декоративные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Текстиль и изделия текстильные 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26.51.51.110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Термометры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26.51.51.140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Гигрометры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26.51.51.150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Психрометры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26.60.12.122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измерений массы, силы, энергии, линейных и угловых величин, температуры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26.70.23.190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оптические прочие, не включенные в другие группировки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20.59.52.194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Реактивы химические общелабораторного назначения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21.20.23.110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Реагенты диагностические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31.09.11.120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Стеллажи, стойки, вешалки металлические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электрическое осветительное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Кабели и арматура кабельная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готовые прочие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25.93.14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Гвозди, кнопки, кнопки чертежные, скобы и аналогичные изделия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28.25.13.119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холодильное прочее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26.70.1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фотографическое и его части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Камень, песок и глина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Вещества химические и продукты химические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95.11.10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ремонту компьютеров и периферийного оборудования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33.14.11.000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ремонту и монтажу машин и оборудования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обслуживанию и ремонту автотранспортных средств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45.20.1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техническому обслуживанию и ремонту легковых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автомобилей и легких грузовых автотранспортных средств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80.10.1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частных охранных служб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33.19.10.000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ремонту прочего оборудования 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33.12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ремонту оборудования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33.12.18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ремонту и техническому обслуживанию  не бытового холодильного и вентиляционного оборудования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45.20.30.000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Мойка автотранспортных средств, полирование и аналогичные услуги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31.09.99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прочей мебели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43.39.1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завершающие и отделочные в зданиях и сооружениях, прочие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43.32.10.110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т.п. из любых материалов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печатные и услуги по копированию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и видеозаписей, а также программных средств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7477" w:type="dxa"/>
          </w:tcPr>
          <w:p w:rsidR="009E74BE" w:rsidRPr="00372190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Отходы, услуги по сбору отходов 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45.20.21.223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шиномонтажные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20.59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смазочные, присадки, антифризы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19.20.29.150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Масла компрессорные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20.59.52.192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22.11.11.000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Шины и покрышки пневматические для легковых автомобилей новые</w:t>
            </w:r>
          </w:p>
        </w:tc>
      </w:tr>
      <w:tr w:rsidR="009E74BE" w:rsidTr="00BE18A9">
        <w:tc>
          <w:tcPr>
            <w:tcW w:w="67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22.11.13.110</w:t>
            </w:r>
          </w:p>
        </w:tc>
        <w:tc>
          <w:tcPr>
            <w:tcW w:w="7477" w:type="dxa"/>
          </w:tcPr>
          <w:p w:rsidR="009E74BE" w:rsidRDefault="009E74BE" w:rsidP="00BE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Шины и покрышки пневматические для автобусов, троллейбусов и грузовых автомобилей новые</w:t>
            </w:r>
          </w:p>
        </w:tc>
      </w:tr>
    </w:tbl>
    <w:p w:rsidR="009E74BE" w:rsidRPr="00320724" w:rsidRDefault="009E74BE" w:rsidP="009E74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7CF1" w:rsidRDefault="00787CF1">
      <w:bookmarkStart w:id="0" w:name="_GoBack"/>
      <w:bookmarkEnd w:id="0"/>
    </w:p>
    <w:sectPr w:rsidR="00787CF1" w:rsidSect="00320724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BE"/>
    <w:rsid w:val="00787CF1"/>
    <w:rsid w:val="009E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4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4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2019-12-25T05:35:00Z</dcterms:created>
  <dcterms:modified xsi:type="dcterms:W3CDTF">2019-12-25T05:35:00Z</dcterms:modified>
</cp:coreProperties>
</file>